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354808" w:rsidRPr="00354808" w:rsidRDefault="00354808" w:rsidP="00354808">
      <w:pPr>
        <w:shd w:val="clear" w:color="auto" w:fill="FFFFFF"/>
        <w:bidi/>
        <w:spacing w:after="0" w:line="240" w:lineRule="auto"/>
        <w:jc w:val="center"/>
        <w:rPr>
          <w:rFonts w:ascii="Times New Roman" w:eastAsia="Times New Roman" w:hAnsi="Times New Roman" w:cs="Times New Roman"/>
          <w:color w:val="FF0000"/>
          <w:sz w:val="44"/>
          <w:szCs w:val="44"/>
          <w:rtl/>
          <w:lang w:eastAsia="fr-FR"/>
        </w:rPr>
      </w:pPr>
      <w:proofErr w:type="gramStart"/>
      <w:r w:rsidRPr="00354808">
        <w:rPr>
          <w:b/>
          <w:bCs/>
          <w:color w:val="FF0000"/>
          <w:sz w:val="44"/>
          <w:szCs w:val="44"/>
          <w:shd w:val="clear" w:color="auto" w:fill="FFFFFF"/>
          <w:rtl/>
        </w:rPr>
        <w:t>مظاهر</w:t>
      </w:r>
      <w:proofErr w:type="gramEnd"/>
      <w:r w:rsidRPr="00354808">
        <w:rPr>
          <w:b/>
          <w:bCs/>
          <w:color w:val="FF0000"/>
          <w:sz w:val="44"/>
          <w:szCs w:val="44"/>
          <w:shd w:val="clear" w:color="auto" w:fill="FFFFFF"/>
          <w:rtl/>
        </w:rPr>
        <w:t xml:space="preserve"> الأزمة في البلاد التّونسيّة في القرن التّاسع عشر</w:t>
      </w:r>
    </w:p>
    <w:p w:rsidR="00354808" w:rsidRPr="00354808" w:rsidRDefault="00354808" w:rsidP="00354808">
      <w:pPr>
        <w:shd w:val="clear" w:color="auto" w:fill="FFFFFF"/>
        <w:bidi/>
        <w:spacing w:after="240" w:line="240" w:lineRule="auto"/>
        <w:jc w:val="center"/>
        <w:rPr>
          <w:rFonts w:ascii="Times New Roman" w:eastAsia="Times New Roman" w:hAnsi="Times New Roman" w:cs="Times New Roman"/>
          <w:color w:val="000000"/>
          <w:sz w:val="20"/>
          <w:szCs w:val="20"/>
          <w:rtl/>
          <w:lang w:eastAsia="fr-FR"/>
        </w:rPr>
      </w:pPr>
      <w:r w:rsidRPr="00354808">
        <w:rPr>
          <w:rFonts w:ascii="inherit" w:eastAsia="Times New Roman" w:hAnsi="inherit" w:cs="Times New Roman"/>
          <w:b/>
          <w:bCs/>
          <w:color w:val="990000"/>
          <w:sz w:val="36"/>
          <w:szCs w:val="36"/>
          <w:rtl/>
          <w:lang w:eastAsia="fr-FR"/>
        </w:rPr>
        <w:t xml:space="preserve">1- </w:t>
      </w:r>
      <w:r w:rsidRPr="00354808">
        <w:rPr>
          <w:rFonts w:ascii="inherit" w:eastAsia="Times New Roman" w:hAnsi="inherit" w:cs="Times New Roman"/>
          <w:color w:val="000000"/>
          <w:sz w:val="36"/>
          <w:szCs w:val="36"/>
          <w:rtl/>
          <w:lang w:eastAsia="fr-FR"/>
        </w:rPr>
        <w:t xml:space="preserve">لقد تميّز القرن التاسع عشر في البلاد التّونسيّة بالتكالب على الحكم وكثرة الانقلابات والاغتيالات، كـعثمان </w:t>
      </w:r>
      <w:proofErr w:type="spellStart"/>
      <w:r w:rsidRPr="00354808">
        <w:rPr>
          <w:rFonts w:ascii="inherit" w:eastAsia="Times New Roman" w:hAnsi="inherit" w:cs="Times New Roman"/>
          <w:color w:val="000000"/>
          <w:sz w:val="36"/>
          <w:szCs w:val="36"/>
          <w:rtl/>
          <w:lang w:eastAsia="fr-FR"/>
        </w:rPr>
        <w:t>باي</w:t>
      </w:r>
      <w:proofErr w:type="spellEnd"/>
      <w:r w:rsidRPr="00354808">
        <w:rPr>
          <w:rFonts w:ascii="inherit" w:eastAsia="Times New Roman" w:hAnsi="inherit" w:cs="Times New Roman"/>
          <w:color w:val="000000"/>
          <w:sz w:val="36"/>
          <w:szCs w:val="36"/>
          <w:rtl/>
          <w:lang w:eastAsia="fr-FR"/>
        </w:rPr>
        <w:t xml:space="preserve"> الذي اغتيل في 21 ديسمبر 1814م، ولهذا السبب توالى الحكّام الحسينيّون على البلاد ولم يعمّر أحد منهم طويلا، وقد كانوا يتمتّعون بسلطة مطلقة لا حدّ لها، ويمارسون الحكم طوع إرادتهم دون تقيّد بالقوانين. </w:t>
      </w:r>
      <w:r w:rsidRPr="00354808">
        <w:rPr>
          <w:rFonts w:ascii="Times New Roman" w:eastAsia="Times New Roman" w:hAnsi="Times New Roman" w:cs="Times New Roman"/>
          <w:color w:val="000000"/>
          <w:sz w:val="20"/>
          <w:szCs w:val="20"/>
          <w:rtl/>
          <w:lang w:eastAsia="fr-FR"/>
        </w:rPr>
        <w:br/>
      </w:r>
    </w:p>
    <w:p w:rsidR="00354808" w:rsidRPr="00354808" w:rsidRDefault="00354808" w:rsidP="00354808">
      <w:pPr>
        <w:shd w:val="clear" w:color="auto" w:fill="FFFFFF"/>
        <w:bidi/>
        <w:spacing w:after="0" w:line="240" w:lineRule="auto"/>
        <w:jc w:val="center"/>
        <w:rPr>
          <w:rFonts w:ascii="Times New Roman" w:eastAsia="Times New Roman" w:hAnsi="Times New Roman" w:cs="Times New Roman"/>
          <w:color w:val="000000"/>
          <w:sz w:val="20"/>
          <w:szCs w:val="20"/>
          <w:rtl/>
          <w:lang w:eastAsia="fr-FR"/>
        </w:rPr>
      </w:pPr>
      <w:r w:rsidRPr="00354808">
        <w:rPr>
          <w:rFonts w:ascii="inherit" w:eastAsia="Times New Roman" w:hAnsi="inherit" w:cs="Times New Roman"/>
          <w:color w:val="000000"/>
          <w:sz w:val="36"/>
          <w:szCs w:val="36"/>
          <w:rtl/>
          <w:lang w:eastAsia="fr-FR"/>
        </w:rPr>
        <w:br/>
      </w:r>
      <w:r w:rsidRPr="00354808">
        <w:rPr>
          <w:rFonts w:ascii="inherit" w:eastAsia="Times New Roman" w:hAnsi="inherit" w:cs="Times New Roman"/>
          <w:b/>
          <w:bCs/>
          <w:color w:val="990000"/>
          <w:sz w:val="36"/>
          <w:szCs w:val="36"/>
          <w:rtl/>
          <w:lang w:eastAsia="fr-FR"/>
        </w:rPr>
        <w:t>2- مظاهر الأزمة الماليّة:</w:t>
      </w:r>
    </w:p>
    <w:tbl>
      <w:tblPr>
        <w:bidiVisual/>
        <w:tblW w:w="0" w:type="auto"/>
        <w:tblCellSpacing w:w="0" w:type="dxa"/>
        <w:tblCellMar>
          <w:top w:w="60" w:type="dxa"/>
          <w:left w:w="60" w:type="dxa"/>
          <w:bottom w:w="60" w:type="dxa"/>
          <w:right w:w="60" w:type="dxa"/>
        </w:tblCellMar>
        <w:tblLook w:val="04A0"/>
      </w:tblPr>
      <w:tblGrid>
        <w:gridCol w:w="2880"/>
      </w:tblGrid>
      <w:tr w:rsidR="00354808" w:rsidRPr="00354808" w:rsidTr="00354808">
        <w:trPr>
          <w:tblCellSpacing w:w="0" w:type="dxa"/>
        </w:trPr>
        <w:tc>
          <w:tcPr>
            <w:tcW w:w="0" w:type="auto"/>
            <w:vAlign w:val="center"/>
            <w:hideMark/>
          </w:tcPr>
          <w:p w:rsidR="00354808" w:rsidRPr="00354808" w:rsidRDefault="00354808" w:rsidP="00354808">
            <w:pPr>
              <w:bidi/>
              <w:spacing w:after="120" w:line="240" w:lineRule="auto"/>
              <w:jc w:val="center"/>
              <w:rPr>
                <w:rFonts w:ascii="Times New Roman" w:eastAsia="Times New Roman" w:hAnsi="Times New Roman" w:cs="Times New Roman"/>
                <w:sz w:val="24"/>
                <w:szCs w:val="24"/>
                <w:lang w:eastAsia="fr-FR"/>
              </w:rPr>
            </w:pPr>
            <w:r>
              <w:rPr>
                <w:rFonts w:ascii="inherit" w:eastAsia="Times New Roman" w:hAnsi="inherit" w:cs="Times New Roman"/>
                <w:noProof/>
                <w:color w:val="8010D6"/>
                <w:sz w:val="36"/>
                <w:szCs w:val="36"/>
                <w:lang w:eastAsia="fr-FR"/>
              </w:rPr>
              <w:drawing>
                <wp:inline distT="0" distB="0" distL="0" distR="0">
                  <wp:extent cx="1724025" cy="2647950"/>
                  <wp:effectExtent l="19050" t="0" r="9525" b="0"/>
                  <wp:docPr id="1" name="Image 1" descr="https://2.bp.blogspot.com/-SfLw6VCnvrY/UoITpEFEzII/AAAAAAAAcQQ/taiZXUuM8r4/s1600/%D9%85%D8%B5%D8%B7%D9%81%D9%89+%D8%AE%D8%B2%D9%86%D8%AF%D8%A7%D8%B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SfLw6VCnvrY/UoITpEFEzII/AAAAAAAAcQQ/taiZXUuM8r4/s1600/%D9%85%D8%B5%D8%B7%D9%81%D9%89+%D8%AE%D8%B2%D9%86%D8%AF%D8%A7%D8%B1.jpg"/>
                          <pic:cNvPicPr>
                            <a:picLocks noChangeAspect="1" noChangeArrowheads="1"/>
                          </pic:cNvPicPr>
                        </pic:nvPicPr>
                        <pic:blipFill>
                          <a:blip r:embed="rId6"/>
                          <a:srcRect/>
                          <a:stretch>
                            <a:fillRect/>
                          </a:stretch>
                        </pic:blipFill>
                        <pic:spPr bwMode="auto">
                          <a:xfrm>
                            <a:off x="0" y="0"/>
                            <a:ext cx="1724025" cy="2647950"/>
                          </a:xfrm>
                          <a:prstGeom prst="rect">
                            <a:avLst/>
                          </a:prstGeom>
                          <a:noFill/>
                          <a:ln w="9525">
                            <a:noFill/>
                            <a:miter lim="800000"/>
                            <a:headEnd/>
                            <a:tailEnd/>
                          </a:ln>
                        </pic:spPr>
                      </pic:pic>
                    </a:graphicData>
                  </a:graphic>
                </wp:inline>
              </w:drawing>
            </w:r>
          </w:p>
        </w:tc>
      </w:tr>
      <w:tr w:rsidR="00354808" w:rsidRPr="00354808" w:rsidTr="00354808">
        <w:trPr>
          <w:tblCellSpacing w:w="0" w:type="dxa"/>
        </w:trPr>
        <w:tc>
          <w:tcPr>
            <w:tcW w:w="0" w:type="auto"/>
            <w:vAlign w:val="center"/>
            <w:hideMark/>
          </w:tcPr>
          <w:p w:rsidR="00354808" w:rsidRPr="00354808" w:rsidRDefault="00354808" w:rsidP="00354808">
            <w:pPr>
              <w:bidi/>
              <w:spacing w:after="120" w:line="240" w:lineRule="auto"/>
              <w:jc w:val="center"/>
              <w:rPr>
                <w:rFonts w:ascii="Times New Roman" w:eastAsia="Times New Roman" w:hAnsi="Times New Roman" w:cs="Times New Roman"/>
                <w:sz w:val="16"/>
                <w:szCs w:val="16"/>
                <w:lang w:eastAsia="fr-FR"/>
              </w:rPr>
            </w:pPr>
            <w:r w:rsidRPr="00354808">
              <w:rPr>
                <w:rFonts w:ascii="inherit" w:eastAsia="Times New Roman" w:hAnsi="inherit" w:cs="Times New Roman"/>
                <w:b/>
                <w:bCs/>
                <w:sz w:val="36"/>
                <w:szCs w:val="36"/>
                <w:rtl/>
                <w:lang w:eastAsia="fr-FR"/>
              </w:rPr>
              <w:t xml:space="preserve">مصطفى </w:t>
            </w:r>
            <w:proofErr w:type="spellStart"/>
            <w:r w:rsidRPr="00354808">
              <w:rPr>
                <w:rFonts w:ascii="inherit" w:eastAsia="Times New Roman" w:hAnsi="inherit" w:cs="Times New Roman"/>
                <w:b/>
                <w:bCs/>
                <w:sz w:val="36"/>
                <w:szCs w:val="36"/>
                <w:rtl/>
                <w:lang w:eastAsia="fr-FR"/>
              </w:rPr>
              <w:t>خزندار</w:t>
            </w:r>
            <w:proofErr w:type="spellEnd"/>
          </w:p>
        </w:tc>
      </w:tr>
    </w:tbl>
    <w:p w:rsidR="00354808" w:rsidRPr="00354808" w:rsidRDefault="00354808" w:rsidP="00354808">
      <w:pPr>
        <w:shd w:val="clear" w:color="auto" w:fill="FFFFFF"/>
        <w:bidi/>
        <w:spacing w:after="0" w:line="240" w:lineRule="auto"/>
        <w:jc w:val="center"/>
        <w:rPr>
          <w:rFonts w:ascii="Times New Roman" w:eastAsia="Times New Roman" w:hAnsi="Times New Roman" w:cs="Times New Roman"/>
          <w:color w:val="000000"/>
          <w:sz w:val="20"/>
          <w:szCs w:val="20"/>
          <w:rtl/>
          <w:lang w:eastAsia="fr-FR"/>
        </w:rPr>
      </w:pPr>
      <w:r w:rsidRPr="00354808">
        <w:rPr>
          <w:rFonts w:ascii="inherit" w:eastAsia="Times New Roman" w:hAnsi="inherit" w:cs="Times New Roman"/>
          <w:color w:val="000000"/>
          <w:sz w:val="36"/>
          <w:szCs w:val="36"/>
          <w:rtl/>
          <w:lang w:eastAsia="fr-FR"/>
        </w:rPr>
        <w:t xml:space="preserve">لقد كانت ميزانيّة البلاد التّونسيّة في عجز تام حيث قدّرت قيمة العجز سنة 1860م </w:t>
      </w:r>
      <w:proofErr w:type="spellStart"/>
      <w:r w:rsidRPr="00354808">
        <w:rPr>
          <w:rFonts w:ascii="inherit" w:eastAsia="Times New Roman" w:hAnsi="inherit" w:cs="Times New Roman"/>
          <w:color w:val="000000"/>
          <w:sz w:val="36"/>
          <w:szCs w:val="36"/>
          <w:rtl/>
          <w:lang w:eastAsia="fr-FR"/>
        </w:rPr>
        <w:t>بـ</w:t>
      </w:r>
      <w:proofErr w:type="spellEnd"/>
      <w:r w:rsidRPr="00354808">
        <w:rPr>
          <w:rFonts w:ascii="inherit" w:eastAsia="Times New Roman" w:hAnsi="inherit" w:cs="Times New Roman"/>
          <w:color w:val="000000"/>
          <w:sz w:val="36"/>
          <w:szCs w:val="36"/>
          <w:rtl/>
          <w:lang w:eastAsia="fr-FR"/>
        </w:rPr>
        <w:t xml:space="preserve"> 1739125 ريالا، كما تميّزت هذه الفترة بكثرة الاختلاسات (السرقات) ومن أهمّها نذكر سرقة محمود بن </w:t>
      </w:r>
      <w:proofErr w:type="spellStart"/>
      <w:r w:rsidRPr="00354808">
        <w:rPr>
          <w:rFonts w:ascii="inherit" w:eastAsia="Times New Roman" w:hAnsi="inherit" w:cs="Times New Roman"/>
          <w:color w:val="000000"/>
          <w:sz w:val="36"/>
          <w:szCs w:val="36"/>
          <w:rtl/>
          <w:lang w:eastAsia="fr-FR"/>
        </w:rPr>
        <w:t>عيّاد</w:t>
      </w:r>
      <w:proofErr w:type="spellEnd"/>
      <w:r w:rsidRPr="00354808">
        <w:rPr>
          <w:rFonts w:ascii="inherit" w:eastAsia="Times New Roman" w:hAnsi="inherit" w:cs="Times New Roman"/>
          <w:color w:val="000000"/>
          <w:sz w:val="36"/>
          <w:szCs w:val="36"/>
          <w:rtl/>
          <w:lang w:eastAsia="fr-FR"/>
        </w:rPr>
        <w:t xml:space="preserve"> لـ 80 مليون ريال والهروب </w:t>
      </w:r>
      <w:proofErr w:type="spellStart"/>
      <w:r w:rsidRPr="00354808">
        <w:rPr>
          <w:rFonts w:ascii="inherit" w:eastAsia="Times New Roman" w:hAnsi="inherit" w:cs="Times New Roman"/>
          <w:color w:val="000000"/>
          <w:sz w:val="36"/>
          <w:szCs w:val="36"/>
          <w:rtl/>
          <w:lang w:eastAsia="fr-FR"/>
        </w:rPr>
        <w:t>بها</w:t>
      </w:r>
      <w:proofErr w:type="spellEnd"/>
      <w:r w:rsidRPr="00354808">
        <w:rPr>
          <w:rFonts w:ascii="inherit" w:eastAsia="Times New Roman" w:hAnsi="inherit" w:cs="Times New Roman"/>
          <w:color w:val="000000"/>
          <w:sz w:val="36"/>
          <w:szCs w:val="36"/>
          <w:rtl/>
          <w:lang w:eastAsia="fr-FR"/>
        </w:rPr>
        <w:t xml:space="preserve"> إلى فرنسا. كما عرفت سياسة مصطفى </w:t>
      </w:r>
      <w:proofErr w:type="spellStart"/>
      <w:r w:rsidRPr="00354808">
        <w:rPr>
          <w:rFonts w:ascii="inherit" w:eastAsia="Times New Roman" w:hAnsi="inherit" w:cs="Times New Roman"/>
          <w:color w:val="000000"/>
          <w:sz w:val="36"/>
          <w:szCs w:val="36"/>
          <w:rtl/>
          <w:lang w:eastAsia="fr-FR"/>
        </w:rPr>
        <w:t>خزندار</w:t>
      </w:r>
      <w:proofErr w:type="spellEnd"/>
      <w:r w:rsidRPr="00354808">
        <w:rPr>
          <w:rFonts w:ascii="inherit" w:eastAsia="Times New Roman" w:hAnsi="inherit" w:cs="Times New Roman"/>
          <w:color w:val="000000"/>
          <w:sz w:val="36"/>
          <w:szCs w:val="36"/>
          <w:rtl/>
          <w:lang w:eastAsia="fr-FR"/>
        </w:rPr>
        <w:t xml:space="preserve"> الّذي تولّى منصب وزير ماليّة ووزير أكبر بين 1837م و1873م بسوء التصرّف واختلاس الأموال ممّا ساهم في تفاقم الأزمة الماليّة للبلاد التّونسيّة.</w:t>
      </w:r>
      <w:r w:rsidRPr="00354808">
        <w:rPr>
          <w:rFonts w:ascii="Times New Roman" w:eastAsia="Times New Roman" w:hAnsi="Times New Roman" w:cs="Times New Roman"/>
          <w:color w:val="000000"/>
          <w:sz w:val="20"/>
          <w:szCs w:val="20"/>
          <w:rtl/>
          <w:lang w:eastAsia="fr-FR"/>
        </w:rPr>
        <w:br/>
      </w:r>
      <w:r w:rsidRPr="00354808">
        <w:rPr>
          <w:rFonts w:ascii="inherit" w:eastAsia="Times New Roman" w:hAnsi="inherit" w:cs="Times New Roman"/>
          <w:color w:val="000000"/>
          <w:sz w:val="36"/>
          <w:szCs w:val="36"/>
          <w:rtl/>
          <w:lang w:eastAsia="fr-FR"/>
        </w:rPr>
        <w:br/>
        <w:t xml:space="preserve">وأمام هذا العجز المالي اتّبعت البلاد التّونسيّة سياسة الاقتراض من الدّول الأوروبيّة، فأصبحت تأخذ القرض لتسدّد </w:t>
      </w:r>
      <w:proofErr w:type="spellStart"/>
      <w:r w:rsidRPr="00354808">
        <w:rPr>
          <w:rFonts w:ascii="inherit" w:eastAsia="Times New Roman" w:hAnsi="inherit" w:cs="Times New Roman"/>
          <w:color w:val="000000"/>
          <w:sz w:val="36"/>
          <w:szCs w:val="36"/>
          <w:rtl/>
          <w:lang w:eastAsia="fr-FR"/>
        </w:rPr>
        <w:t>به</w:t>
      </w:r>
      <w:proofErr w:type="spellEnd"/>
      <w:r w:rsidRPr="00354808">
        <w:rPr>
          <w:rFonts w:ascii="inherit" w:eastAsia="Times New Roman" w:hAnsi="inherit" w:cs="Times New Roman"/>
          <w:color w:val="000000"/>
          <w:sz w:val="36"/>
          <w:szCs w:val="36"/>
          <w:rtl/>
          <w:lang w:eastAsia="fr-FR"/>
        </w:rPr>
        <w:t xml:space="preserve"> قرضا آخر إلى أن أصبحت عاجزة تماما على تسديد الدّيون، ممّا دفع بالدّول الأوروبيّة إلى تشكيل لجنة </w:t>
      </w:r>
      <w:proofErr w:type="spellStart"/>
      <w:r w:rsidRPr="00354808">
        <w:rPr>
          <w:rFonts w:ascii="inherit" w:eastAsia="Times New Roman" w:hAnsi="inherit" w:cs="Times New Roman"/>
          <w:color w:val="000000"/>
          <w:sz w:val="36"/>
          <w:szCs w:val="36"/>
          <w:rtl/>
          <w:lang w:eastAsia="fr-FR"/>
        </w:rPr>
        <w:t>الكومسيون</w:t>
      </w:r>
      <w:proofErr w:type="spellEnd"/>
      <w:r w:rsidRPr="00354808">
        <w:rPr>
          <w:rFonts w:ascii="inherit" w:eastAsia="Times New Roman" w:hAnsi="inherit" w:cs="Times New Roman"/>
          <w:color w:val="000000"/>
          <w:sz w:val="36"/>
          <w:szCs w:val="36"/>
          <w:rtl/>
          <w:lang w:eastAsia="fr-FR"/>
        </w:rPr>
        <w:t xml:space="preserve"> المالي للضغط على المصاريف وضمان استرداد أموالها، وهي لجنة دوليّة فرضت على محمد الصّادق </w:t>
      </w:r>
      <w:proofErr w:type="spellStart"/>
      <w:r w:rsidRPr="00354808">
        <w:rPr>
          <w:rFonts w:ascii="inherit" w:eastAsia="Times New Roman" w:hAnsi="inherit" w:cs="Times New Roman"/>
          <w:color w:val="000000"/>
          <w:sz w:val="36"/>
          <w:szCs w:val="36"/>
          <w:rtl/>
          <w:lang w:eastAsia="fr-FR"/>
        </w:rPr>
        <w:t>باي</w:t>
      </w:r>
      <w:proofErr w:type="spellEnd"/>
      <w:r w:rsidRPr="00354808">
        <w:rPr>
          <w:rFonts w:ascii="inherit" w:eastAsia="Times New Roman" w:hAnsi="inherit" w:cs="Times New Roman"/>
          <w:color w:val="000000"/>
          <w:sz w:val="36"/>
          <w:szCs w:val="36"/>
          <w:rtl/>
          <w:lang w:eastAsia="fr-FR"/>
        </w:rPr>
        <w:t xml:space="preserve"> سنة 1869م.</w:t>
      </w:r>
      <w:r w:rsidRPr="00354808">
        <w:rPr>
          <w:rFonts w:ascii="Times New Roman" w:eastAsia="Times New Roman" w:hAnsi="Times New Roman" w:cs="Times New Roman"/>
          <w:color w:val="000000"/>
          <w:sz w:val="20"/>
          <w:szCs w:val="20"/>
          <w:rtl/>
          <w:lang w:eastAsia="fr-FR"/>
        </w:rPr>
        <w:br/>
      </w:r>
      <w:r w:rsidRPr="00354808">
        <w:rPr>
          <w:rFonts w:ascii="inherit" w:eastAsia="Times New Roman" w:hAnsi="inherit" w:cs="Times New Roman"/>
          <w:color w:val="000000"/>
          <w:sz w:val="36"/>
          <w:szCs w:val="36"/>
          <w:rtl/>
          <w:lang w:eastAsia="fr-FR"/>
        </w:rPr>
        <w:lastRenderedPageBreak/>
        <w:br/>
      </w:r>
      <w:r w:rsidRPr="00354808">
        <w:rPr>
          <w:rFonts w:ascii="inherit" w:eastAsia="Times New Roman" w:hAnsi="inherit" w:cs="Times New Roman"/>
          <w:b/>
          <w:bCs/>
          <w:color w:val="990000"/>
          <w:sz w:val="36"/>
          <w:szCs w:val="36"/>
          <w:rtl/>
          <w:lang w:eastAsia="fr-FR"/>
        </w:rPr>
        <w:t>3- مظاهر الأزمة الاقتصادية:</w:t>
      </w:r>
      <w:r w:rsidRPr="00354808">
        <w:rPr>
          <w:rFonts w:ascii="Times New Roman" w:eastAsia="Times New Roman" w:hAnsi="Times New Roman" w:cs="Times New Roman"/>
          <w:color w:val="000000"/>
          <w:sz w:val="20"/>
          <w:szCs w:val="20"/>
          <w:rtl/>
          <w:lang w:eastAsia="fr-FR"/>
        </w:rPr>
        <w:br/>
      </w:r>
      <w:r w:rsidRPr="00354808">
        <w:rPr>
          <w:rFonts w:ascii="inherit" w:eastAsia="Times New Roman" w:hAnsi="inherit" w:cs="Times New Roman"/>
          <w:color w:val="000000"/>
          <w:sz w:val="36"/>
          <w:szCs w:val="36"/>
          <w:rtl/>
          <w:lang w:eastAsia="fr-FR"/>
        </w:rPr>
        <w:t xml:space="preserve">من أهمّ مظاهر الأزمة الاقتصادية نذكر انخفاض الإنتاج </w:t>
      </w:r>
      <w:proofErr w:type="spellStart"/>
      <w:r w:rsidRPr="00354808">
        <w:rPr>
          <w:rFonts w:ascii="inherit" w:eastAsia="Times New Roman" w:hAnsi="inherit" w:cs="Times New Roman"/>
          <w:color w:val="000000"/>
          <w:sz w:val="36"/>
          <w:szCs w:val="36"/>
          <w:rtl/>
          <w:lang w:eastAsia="fr-FR"/>
        </w:rPr>
        <w:t>الفلاحي</w:t>
      </w:r>
      <w:proofErr w:type="spellEnd"/>
      <w:r w:rsidRPr="00354808">
        <w:rPr>
          <w:rFonts w:ascii="inherit" w:eastAsia="Times New Roman" w:hAnsi="inherit" w:cs="Times New Roman"/>
          <w:color w:val="000000"/>
          <w:sz w:val="36"/>
          <w:szCs w:val="36"/>
          <w:rtl/>
          <w:lang w:eastAsia="fr-FR"/>
        </w:rPr>
        <w:t xml:space="preserve"> حيث أهمل الفلّاحون الأراضي الزّراعيّة نظرا لكثرة الضرائب على إنتاج الحبوب والزيتون وقلّة الإنتاج.</w:t>
      </w:r>
      <w:r w:rsidRPr="00354808">
        <w:rPr>
          <w:rFonts w:ascii="Times New Roman" w:eastAsia="Times New Roman" w:hAnsi="Times New Roman" w:cs="Times New Roman"/>
          <w:color w:val="000000"/>
          <w:sz w:val="20"/>
          <w:szCs w:val="20"/>
          <w:rtl/>
          <w:lang w:eastAsia="fr-FR"/>
        </w:rPr>
        <w:br/>
      </w:r>
      <w:r w:rsidRPr="00354808">
        <w:rPr>
          <w:rFonts w:ascii="inherit" w:eastAsia="Times New Roman" w:hAnsi="inherit" w:cs="Times New Roman"/>
          <w:color w:val="000000"/>
          <w:sz w:val="36"/>
          <w:szCs w:val="36"/>
          <w:rtl/>
          <w:lang w:eastAsia="fr-FR"/>
        </w:rPr>
        <w:t xml:space="preserve">أمّا على المستوى الصّناعي فقد تدهورت الصّناعة بالبلاد نظرا للمنافسة الأوروبيّة، فمثلا صناعة </w:t>
      </w:r>
      <w:proofErr w:type="spellStart"/>
      <w:r w:rsidRPr="00354808">
        <w:rPr>
          <w:rFonts w:ascii="inherit" w:eastAsia="Times New Roman" w:hAnsi="inherit" w:cs="Times New Roman"/>
          <w:color w:val="000000"/>
          <w:sz w:val="36"/>
          <w:szCs w:val="36"/>
          <w:rtl/>
          <w:lang w:eastAsia="fr-FR"/>
        </w:rPr>
        <w:t>الشّاشيّة</w:t>
      </w:r>
      <w:proofErr w:type="spellEnd"/>
      <w:r w:rsidRPr="00354808">
        <w:rPr>
          <w:rFonts w:ascii="inherit" w:eastAsia="Times New Roman" w:hAnsi="inherit" w:cs="Times New Roman"/>
          <w:color w:val="000000"/>
          <w:sz w:val="36"/>
          <w:szCs w:val="36"/>
          <w:rtl/>
          <w:lang w:eastAsia="fr-FR"/>
        </w:rPr>
        <w:t xml:space="preserve"> التّي كانت من أهمّ موارد الرّزق لسكّان المدن لقيت منافسة شرسة من المعامل الأوروبيّة فرخص </w:t>
      </w:r>
      <w:proofErr w:type="spellStart"/>
      <w:r w:rsidRPr="00354808">
        <w:rPr>
          <w:rFonts w:ascii="inherit" w:eastAsia="Times New Roman" w:hAnsi="inherit" w:cs="Times New Roman"/>
          <w:color w:val="000000"/>
          <w:sz w:val="36"/>
          <w:szCs w:val="36"/>
          <w:rtl/>
          <w:lang w:eastAsia="fr-FR"/>
        </w:rPr>
        <w:t>المنتوج</w:t>
      </w:r>
      <w:proofErr w:type="spellEnd"/>
      <w:r w:rsidRPr="00354808">
        <w:rPr>
          <w:rFonts w:ascii="inherit" w:eastAsia="Times New Roman" w:hAnsi="inherit" w:cs="Times New Roman"/>
          <w:color w:val="000000"/>
          <w:sz w:val="36"/>
          <w:szCs w:val="36"/>
          <w:rtl/>
          <w:lang w:eastAsia="fr-FR"/>
        </w:rPr>
        <w:t xml:space="preserve"> ممّ أضرّ بالحرفيين التّونسيين الّذين أصرّوا على اعتماد الآلات التقليديّة ذات التكلفة العالية.</w:t>
      </w:r>
      <w:r w:rsidRPr="00354808">
        <w:rPr>
          <w:rFonts w:ascii="Times New Roman" w:eastAsia="Times New Roman" w:hAnsi="Times New Roman" w:cs="Times New Roman"/>
          <w:color w:val="000000"/>
          <w:sz w:val="20"/>
          <w:szCs w:val="20"/>
          <w:rtl/>
          <w:lang w:eastAsia="fr-FR"/>
        </w:rPr>
        <w:br/>
      </w:r>
      <w:r w:rsidRPr="00354808">
        <w:rPr>
          <w:rFonts w:ascii="inherit" w:eastAsia="Times New Roman" w:hAnsi="inherit" w:cs="Times New Roman"/>
          <w:color w:val="000000"/>
          <w:sz w:val="36"/>
          <w:szCs w:val="36"/>
          <w:rtl/>
          <w:lang w:eastAsia="fr-FR"/>
        </w:rPr>
        <w:br/>
      </w:r>
      <w:r w:rsidRPr="00354808">
        <w:rPr>
          <w:rFonts w:ascii="inherit" w:eastAsia="Times New Roman" w:hAnsi="inherit" w:cs="Times New Roman"/>
          <w:b/>
          <w:bCs/>
          <w:color w:val="990000"/>
          <w:sz w:val="36"/>
          <w:szCs w:val="36"/>
          <w:rtl/>
          <w:lang w:eastAsia="fr-FR"/>
        </w:rPr>
        <w:t>4 - انتفاضة 1864م:</w:t>
      </w:r>
      <w:r w:rsidRPr="00354808">
        <w:rPr>
          <w:rFonts w:ascii="Times New Roman" w:eastAsia="Times New Roman" w:hAnsi="Times New Roman" w:cs="Times New Roman"/>
          <w:color w:val="000000"/>
          <w:sz w:val="20"/>
          <w:szCs w:val="20"/>
          <w:rtl/>
          <w:lang w:eastAsia="fr-FR"/>
        </w:rPr>
        <w:br/>
      </w:r>
      <w:r>
        <w:rPr>
          <w:rFonts w:ascii="Times New Roman" w:eastAsia="Times New Roman" w:hAnsi="Times New Roman" w:cs="Times New Roman"/>
          <w:noProof/>
          <w:color w:val="8010D6"/>
          <w:sz w:val="20"/>
          <w:szCs w:val="20"/>
          <w:lang w:eastAsia="fr-FR"/>
        </w:rPr>
        <w:drawing>
          <wp:inline distT="0" distB="0" distL="0" distR="0">
            <wp:extent cx="2085975" cy="3048000"/>
            <wp:effectExtent l="19050" t="0" r="9525" b="0"/>
            <wp:docPr id="2" name="Image 2" descr="https://4.bp.blogspot.com/-6K6qPGxiIzM/UoIT5f921OI/AAAAAAAAcQY/oSSrBj9UAvQ/s320/%D8%A7%D9%86%D8%AA%D8%B4%D8%A7%D8%B1+%D8%A7%D9%86%D8%AA%D9%81%D8%A7%D8%B6%D8%A9+186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6K6qPGxiIzM/UoIT5f921OI/AAAAAAAAcQY/oSSrBj9UAvQ/s320/%D8%A7%D9%86%D8%AA%D8%B4%D8%A7%D8%B1+%D8%A7%D9%86%D8%AA%D9%81%D8%A7%D8%B6%D8%A9+1864.jpg">
                      <a:hlinkClick r:id="rId7"/>
                    </pic:cNvPr>
                    <pic:cNvPicPr>
                      <a:picLocks noChangeAspect="1" noChangeArrowheads="1"/>
                    </pic:cNvPicPr>
                  </pic:nvPicPr>
                  <pic:blipFill>
                    <a:blip r:embed="rId8"/>
                    <a:srcRect/>
                    <a:stretch>
                      <a:fillRect/>
                    </a:stretch>
                  </pic:blipFill>
                  <pic:spPr bwMode="auto">
                    <a:xfrm>
                      <a:off x="0" y="0"/>
                      <a:ext cx="2085975" cy="3048000"/>
                    </a:xfrm>
                    <a:prstGeom prst="rect">
                      <a:avLst/>
                    </a:prstGeom>
                    <a:noFill/>
                    <a:ln w="9525">
                      <a:noFill/>
                      <a:miter lim="800000"/>
                      <a:headEnd/>
                      <a:tailEnd/>
                    </a:ln>
                  </pic:spPr>
                </pic:pic>
              </a:graphicData>
            </a:graphic>
          </wp:inline>
        </w:drawing>
      </w:r>
      <w:r w:rsidRPr="00354808">
        <w:rPr>
          <w:rFonts w:ascii="inherit" w:eastAsia="Times New Roman" w:hAnsi="inherit" w:cs="Times New Roman"/>
          <w:color w:val="000000"/>
          <w:sz w:val="36"/>
          <w:szCs w:val="36"/>
          <w:rtl/>
          <w:lang w:eastAsia="fr-FR"/>
        </w:rPr>
        <w:t xml:space="preserve"> تمّ فرض ضريبة شخصيّة في عهد محمّد </w:t>
      </w:r>
      <w:proofErr w:type="spellStart"/>
      <w:r w:rsidRPr="00354808">
        <w:rPr>
          <w:rFonts w:ascii="inherit" w:eastAsia="Times New Roman" w:hAnsi="inherit" w:cs="Times New Roman"/>
          <w:color w:val="000000"/>
          <w:sz w:val="36"/>
          <w:szCs w:val="36"/>
          <w:rtl/>
          <w:lang w:eastAsia="fr-FR"/>
        </w:rPr>
        <w:t>باي</w:t>
      </w:r>
      <w:proofErr w:type="spellEnd"/>
      <w:r w:rsidRPr="00354808">
        <w:rPr>
          <w:rFonts w:ascii="inherit" w:eastAsia="Times New Roman" w:hAnsi="inherit" w:cs="Times New Roman"/>
          <w:color w:val="000000"/>
          <w:sz w:val="36"/>
          <w:szCs w:val="36"/>
          <w:rtl/>
          <w:lang w:eastAsia="fr-FR"/>
        </w:rPr>
        <w:t xml:space="preserve"> بقيمة 36 ريال، وأمام الوضع المتردّي للبلاد لجأ </w:t>
      </w:r>
      <w:proofErr w:type="spellStart"/>
      <w:r w:rsidRPr="00354808">
        <w:rPr>
          <w:rFonts w:ascii="inherit" w:eastAsia="Times New Roman" w:hAnsi="inherit" w:cs="Times New Roman"/>
          <w:color w:val="000000"/>
          <w:sz w:val="36"/>
          <w:szCs w:val="36"/>
          <w:rtl/>
          <w:lang w:eastAsia="fr-FR"/>
        </w:rPr>
        <w:t>الباي</w:t>
      </w:r>
      <w:proofErr w:type="spellEnd"/>
      <w:r w:rsidRPr="00354808">
        <w:rPr>
          <w:rFonts w:ascii="inherit" w:eastAsia="Times New Roman" w:hAnsi="inherit" w:cs="Times New Roman"/>
          <w:color w:val="000000"/>
          <w:sz w:val="36"/>
          <w:szCs w:val="36"/>
          <w:rtl/>
          <w:lang w:eastAsia="fr-FR"/>
        </w:rPr>
        <w:t xml:space="preserve"> إلى مضاعفة الضّريبة دون مراعاة لحال الرعيّة وذلك في سائر أرجاء المملكة. وأمام هذا الوضع التعسّفي اندلعت انتفاضة من الشّمال الغربي بزعامة قبيلة </w:t>
      </w:r>
      <w:proofErr w:type="spellStart"/>
      <w:r w:rsidRPr="00354808">
        <w:rPr>
          <w:rFonts w:ascii="inherit" w:eastAsia="Times New Roman" w:hAnsi="inherit" w:cs="Times New Roman"/>
          <w:color w:val="000000"/>
          <w:sz w:val="36"/>
          <w:szCs w:val="36"/>
          <w:rtl/>
          <w:lang w:eastAsia="fr-FR"/>
        </w:rPr>
        <w:t>ماجر</w:t>
      </w:r>
      <w:proofErr w:type="spellEnd"/>
      <w:r w:rsidRPr="00354808">
        <w:rPr>
          <w:rFonts w:ascii="inherit" w:eastAsia="Times New Roman" w:hAnsi="inherit" w:cs="Times New Roman"/>
          <w:color w:val="000000"/>
          <w:sz w:val="36"/>
          <w:szCs w:val="36"/>
          <w:rtl/>
          <w:lang w:eastAsia="fr-FR"/>
        </w:rPr>
        <w:t xml:space="preserve"> الّتي يقودها عليّ بن </w:t>
      </w:r>
      <w:proofErr w:type="spellStart"/>
      <w:r w:rsidRPr="00354808">
        <w:rPr>
          <w:rFonts w:ascii="inherit" w:eastAsia="Times New Roman" w:hAnsi="inherit" w:cs="Times New Roman"/>
          <w:color w:val="000000"/>
          <w:sz w:val="36"/>
          <w:szCs w:val="36"/>
          <w:rtl/>
          <w:lang w:eastAsia="fr-FR"/>
        </w:rPr>
        <w:t>غذاهم</w:t>
      </w:r>
      <w:proofErr w:type="spellEnd"/>
      <w:r w:rsidRPr="00354808">
        <w:rPr>
          <w:rFonts w:ascii="inherit" w:eastAsia="Times New Roman" w:hAnsi="inherit" w:cs="Times New Roman"/>
          <w:color w:val="000000"/>
          <w:sz w:val="36"/>
          <w:szCs w:val="36"/>
          <w:rtl/>
          <w:lang w:eastAsia="fr-FR"/>
        </w:rPr>
        <w:t xml:space="preserve"> سنة 1864م ثمّ انتشرت الانتفاضة إلى كامل تراب البلاد وساهمت فيها عدّة قبائل مثل: </w:t>
      </w:r>
      <w:proofErr w:type="spellStart"/>
      <w:r w:rsidRPr="00354808">
        <w:rPr>
          <w:rFonts w:ascii="inherit" w:eastAsia="Times New Roman" w:hAnsi="inherit" w:cs="Times New Roman"/>
          <w:color w:val="000000"/>
          <w:sz w:val="36"/>
          <w:szCs w:val="36"/>
          <w:rtl/>
          <w:lang w:eastAsia="fr-FR"/>
        </w:rPr>
        <w:t>الفراشيش</w:t>
      </w:r>
      <w:proofErr w:type="spellEnd"/>
      <w:r w:rsidRPr="00354808">
        <w:rPr>
          <w:rFonts w:ascii="inherit" w:eastAsia="Times New Roman" w:hAnsi="inherit" w:cs="Times New Roman"/>
          <w:color w:val="000000"/>
          <w:sz w:val="36"/>
          <w:szCs w:val="36"/>
          <w:rtl/>
          <w:lang w:eastAsia="fr-FR"/>
        </w:rPr>
        <w:t xml:space="preserve">، أولاد سعيد، الهمّامة، </w:t>
      </w:r>
      <w:proofErr w:type="spellStart"/>
      <w:r w:rsidRPr="00354808">
        <w:rPr>
          <w:rFonts w:ascii="inherit" w:eastAsia="Times New Roman" w:hAnsi="inherit" w:cs="Times New Roman"/>
          <w:color w:val="000000"/>
          <w:sz w:val="36"/>
          <w:szCs w:val="36"/>
          <w:rtl/>
          <w:lang w:eastAsia="fr-FR"/>
        </w:rPr>
        <w:t>ورغمة</w:t>
      </w:r>
      <w:proofErr w:type="spellEnd"/>
      <w:r w:rsidRPr="00354808">
        <w:rPr>
          <w:rFonts w:ascii="inherit" w:eastAsia="Times New Roman" w:hAnsi="inherit" w:cs="Times New Roman"/>
          <w:color w:val="000000"/>
          <w:sz w:val="36"/>
          <w:szCs w:val="36"/>
          <w:rtl/>
          <w:lang w:eastAsia="fr-FR"/>
        </w:rPr>
        <w:t>.</w:t>
      </w:r>
      <w:r w:rsidRPr="00354808">
        <w:rPr>
          <w:rFonts w:ascii="Times New Roman" w:eastAsia="Times New Roman" w:hAnsi="Times New Roman" w:cs="Times New Roman"/>
          <w:color w:val="000000"/>
          <w:sz w:val="20"/>
          <w:szCs w:val="20"/>
          <w:rtl/>
          <w:lang w:eastAsia="fr-FR"/>
        </w:rPr>
        <w:br/>
      </w:r>
      <w:r w:rsidRPr="00354808">
        <w:rPr>
          <w:rFonts w:ascii="inherit" w:eastAsia="Times New Roman" w:hAnsi="inherit" w:cs="Times New Roman"/>
          <w:color w:val="000000"/>
          <w:sz w:val="36"/>
          <w:szCs w:val="36"/>
          <w:rtl/>
          <w:lang w:eastAsia="fr-FR"/>
        </w:rPr>
        <w:br/>
        <w:t xml:space="preserve">وقد شملت هذه الانتفاضة جلّ تراب البلاد ما عدى أقصى الشّمال أين يسكن </w:t>
      </w:r>
      <w:proofErr w:type="spellStart"/>
      <w:r w:rsidRPr="00354808">
        <w:rPr>
          <w:rFonts w:ascii="inherit" w:eastAsia="Times New Roman" w:hAnsi="inherit" w:cs="Times New Roman"/>
          <w:color w:val="000000"/>
          <w:sz w:val="36"/>
          <w:szCs w:val="36"/>
          <w:rtl/>
          <w:lang w:eastAsia="fr-FR"/>
        </w:rPr>
        <w:t>الباي</w:t>
      </w:r>
      <w:proofErr w:type="spellEnd"/>
      <w:r w:rsidRPr="00354808">
        <w:rPr>
          <w:rFonts w:ascii="inherit" w:eastAsia="Times New Roman" w:hAnsi="inherit" w:cs="Times New Roman"/>
          <w:color w:val="000000"/>
          <w:sz w:val="36"/>
          <w:szCs w:val="36"/>
          <w:rtl/>
          <w:lang w:eastAsia="fr-FR"/>
        </w:rPr>
        <w:t xml:space="preserve"> وأتباعه، فقابل </w:t>
      </w:r>
      <w:proofErr w:type="spellStart"/>
      <w:r w:rsidRPr="00354808">
        <w:rPr>
          <w:rFonts w:ascii="inherit" w:eastAsia="Times New Roman" w:hAnsi="inherit" w:cs="Times New Roman"/>
          <w:color w:val="000000"/>
          <w:sz w:val="36"/>
          <w:szCs w:val="36"/>
          <w:rtl/>
          <w:lang w:eastAsia="fr-FR"/>
        </w:rPr>
        <w:t>الباي</w:t>
      </w:r>
      <w:proofErr w:type="spellEnd"/>
      <w:r w:rsidRPr="00354808">
        <w:rPr>
          <w:rFonts w:ascii="inherit" w:eastAsia="Times New Roman" w:hAnsi="inherit" w:cs="Times New Roman"/>
          <w:color w:val="000000"/>
          <w:sz w:val="36"/>
          <w:szCs w:val="36"/>
          <w:rtl/>
          <w:lang w:eastAsia="fr-FR"/>
        </w:rPr>
        <w:t xml:space="preserve"> هذه التحرّكات بالتّعسّف والقمع وقد قام بأسر زعماء هذه القبائل مثل علي بن </w:t>
      </w:r>
      <w:proofErr w:type="spellStart"/>
      <w:r w:rsidRPr="00354808">
        <w:rPr>
          <w:rFonts w:ascii="inherit" w:eastAsia="Times New Roman" w:hAnsi="inherit" w:cs="Times New Roman"/>
          <w:color w:val="000000"/>
          <w:sz w:val="36"/>
          <w:szCs w:val="36"/>
          <w:rtl/>
          <w:lang w:eastAsia="fr-FR"/>
        </w:rPr>
        <w:t>غذاهم</w:t>
      </w:r>
      <w:proofErr w:type="spellEnd"/>
      <w:r w:rsidRPr="00354808">
        <w:rPr>
          <w:rFonts w:ascii="inherit" w:eastAsia="Times New Roman" w:hAnsi="inherit" w:cs="Times New Roman"/>
          <w:color w:val="000000"/>
          <w:sz w:val="36"/>
          <w:szCs w:val="36"/>
          <w:rtl/>
          <w:lang w:eastAsia="fr-FR"/>
        </w:rPr>
        <w:t xml:space="preserve"> الّذي أسر سنة 1866م حيث مات بالسجن في أكتوبر سنة 1867م وقد قام بجلدهم وتعذيبهم لإخماد أصوات الثّائرين.</w:t>
      </w:r>
    </w:p>
    <w:p w:rsidR="00113FC1" w:rsidRDefault="00354808"/>
    <w:sectPr w:rsidR="00113FC1" w:rsidSect="00354808">
      <w:pgSz w:w="11906" w:h="16838"/>
      <w:pgMar w:top="1417" w:right="1417" w:bottom="1417" w:left="1417"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354808"/>
    <w:rsid w:val="00354808"/>
    <w:rsid w:val="00441A55"/>
    <w:rsid w:val="00BF6418"/>
    <w:rsid w:val="00F703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48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4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7241117">
      <w:bodyDiv w:val="1"/>
      <w:marLeft w:val="0"/>
      <w:marRight w:val="0"/>
      <w:marTop w:val="0"/>
      <w:marBottom w:val="0"/>
      <w:divBdr>
        <w:top w:val="none" w:sz="0" w:space="0" w:color="auto"/>
        <w:left w:val="none" w:sz="0" w:space="0" w:color="auto"/>
        <w:bottom w:val="none" w:sz="0" w:space="0" w:color="auto"/>
        <w:right w:val="none" w:sz="0" w:space="0" w:color="auto"/>
      </w:divBdr>
      <w:divsChild>
        <w:div w:id="1413550495">
          <w:marLeft w:val="0"/>
          <w:marRight w:val="0"/>
          <w:marTop w:val="0"/>
          <w:marBottom w:val="0"/>
          <w:divBdr>
            <w:top w:val="none" w:sz="0" w:space="0" w:color="auto"/>
            <w:left w:val="none" w:sz="0" w:space="0" w:color="auto"/>
            <w:bottom w:val="none" w:sz="0" w:space="0" w:color="auto"/>
            <w:right w:val="none" w:sz="0" w:space="0" w:color="auto"/>
          </w:divBdr>
        </w:div>
        <w:div w:id="86773771">
          <w:marLeft w:val="0"/>
          <w:marRight w:val="0"/>
          <w:marTop w:val="0"/>
          <w:marBottom w:val="0"/>
          <w:divBdr>
            <w:top w:val="none" w:sz="0" w:space="0" w:color="auto"/>
            <w:left w:val="none" w:sz="0" w:space="0" w:color="auto"/>
            <w:bottom w:val="none" w:sz="0" w:space="0" w:color="auto"/>
            <w:right w:val="none" w:sz="0" w:space="0" w:color="auto"/>
          </w:divBdr>
        </w:div>
        <w:div w:id="7025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images-blogger-opensocial.googleusercontent.com/gadgets/proxy?url=http%3A%2F%2F4.bp.blogspot.com%2F-6K6qPGxiIzM%2FUoIT5f921OI%2FAAAAAAAAcQY%2FoSSrBj9UAvQ%2Fs320%2F%25D8%25A7%25D9%2586%25D8%25AA%25D8%25B4%25D8%25A7%25D8%25B1%2B%25D8%25A7%25D9%2586%25D8%25AA%25D9%2581%25D8%25A7%25D8%25B6%25D8%25A9%2B1864.jpg&amp;container=blogger&amp;gadget=a&amp;rewriteMime=image%2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2.bp.blogspot.com/-SfLw6VCnvrY/UoITpEFEzII/AAAAAAAAcQQ/taiZXUuM8r4/s1600/%D9%85%D8%B5%D8%B7%D9%81%D9%89+%D8%AE%D8%B2%D9%86%D8%AF%D8%A7%D8%B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C2D1-830C-4F20-82CF-D1A1AD4A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1935</Characters>
  <Application>Microsoft Office Word</Application>
  <DocSecurity>0</DocSecurity>
  <Lines>16</Lines>
  <Paragraphs>4</Paragraphs>
  <ScaleCrop>false</ScaleCrop>
  <Company>Sweet</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moudir</dc:creator>
  <cp:lastModifiedBy>moudir</cp:lastModifiedBy>
  <cp:revision>1</cp:revision>
  <dcterms:created xsi:type="dcterms:W3CDTF">2017-12-09T11:22:00Z</dcterms:created>
  <dcterms:modified xsi:type="dcterms:W3CDTF">2017-12-09T11:25:00Z</dcterms:modified>
</cp:coreProperties>
</file>